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DC" w:rsidRPr="003B374A" w:rsidRDefault="00191CDC" w:rsidP="003B374A">
      <w:pPr>
        <w:ind w:firstLine="720"/>
        <w:jc w:val="center"/>
        <w:rPr>
          <w:color w:val="000000" w:themeColor="text1"/>
          <w:sz w:val="24"/>
          <w:szCs w:val="24"/>
        </w:rPr>
      </w:pPr>
    </w:p>
    <w:p w:rsidR="000B5225" w:rsidRPr="008C5DCB" w:rsidRDefault="000B5225" w:rsidP="003B374A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8C5DCB">
        <w:rPr>
          <w:b/>
          <w:color w:val="000000" w:themeColor="text1"/>
          <w:sz w:val="24"/>
          <w:szCs w:val="24"/>
        </w:rPr>
        <w:t>3.</w:t>
      </w:r>
      <w:r w:rsidR="00810D7A">
        <w:rPr>
          <w:b/>
          <w:color w:val="000000" w:themeColor="text1"/>
          <w:sz w:val="24"/>
          <w:szCs w:val="24"/>
        </w:rPr>
        <w:t>4</w:t>
      </w:r>
      <w:r w:rsidRPr="008C5DCB">
        <w:rPr>
          <w:b/>
          <w:color w:val="000000" w:themeColor="text1"/>
          <w:sz w:val="24"/>
          <w:szCs w:val="24"/>
        </w:rPr>
        <w:t>. План работы с одаренными детьми</w:t>
      </w:r>
    </w:p>
    <w:p w:rsidR="00516319" w:rsidRPr="003B374A" w:rsidRDefault="00516319" w:rsidP="003B374A">
      <w:pPr>
        <w:ind w:firstLine="720"/>
        <w:jc w:val="center"/>
        <w:rPr>
          <w:color w:val="000000" w:themeColor="text1"/>
          <w:sz w:val="24"/>
          <w:szCs w:val="24"/>
        </w:rPr>
      </w:pPr>
    </w:p>
    <w:p w:rsidR="00191CDC" w:rsidRPr="003B374A" w:rsidRDefault="00191CDC" w:rsidP="003B374A">
      <w:pPr>
        <w:ind w:firstLine="720"/>
        <w:jc w:val="center"/>
        <w:rPr>
          <w:color w:val="000000" w:themeColor="text1"/>
          <w:sz w:val="24"/>
          <w:szCs w:val="24"/>
        </w:rPr>
      </w:pPr>
      <w:r w:rsidRPr="003B374A">
        <w:rPr>
          <w:color w:val="000000" w:themeColor="text1"/>
          <w:sz w:val="24"/>
          <w:szCs w:val="24"/>
        </w:rPr>
        <w:t xml:space="preserve">План </w:t>
      </w:r>
      <w:r w:rsidR="00504B21" w:rsidRPr="003B374A">
        <w:rPr>
          <w:color w:val="000000" w:themeColor="text1"/>
          <w:sz w:val="24"/>
          <w:szCs w:val="24"/>
        </w:rPr>
        <w:t xml:space="preserve">мероприятий по </w:t>
      </w:r>
      <w:r w:rsidRPr="003B374A">
        <w:rPr>
          <w:color w:val="000000" w:themeColor="text1"/>
          <w:sz w:val="24"/>
          <w:szCs w:val="24"/>
        </w:rPr>
        <w:t>подготовк</w:t>
      </w:r>
      <w:r w:rsidR="00504B21" w:rsidRPr="003B374A">
        <w:rPr>
          <w:color w:val="000000" w:themeColor="text1"/>
          <w:sz w:val="24"/>
          <w:szCs w:val="24"/>
        </w:rPr>
        <w:t>е</w:t>
      </w:r>
      <w:r w:rsidRPr="003B374A">
        <w:rPr>
          <w:color w:val="000000" w:themeColor="text1"/>
          <w:sz w:val="24"/>
          <w:szCs w:val="24"/>
        </w:rPr>
        <w:t xml:space="preserve"> </w:t>
      </w:r>
      <w:r w:rsidR="008D29E6" w:rsidRPr="003B374A">
        <w:rPr>
          <w:color w:val="000000" w:themeColor="text1"/>
          <w:sz w:val="24"/>
          <w:szCs w:val="24"/>
        </w:rPr>
        <w:t xml:space="preserve">учащихся МОАУ «Гимназия № </w:t>
      </w:r>
      <w:proofErr w:type="gramStart"/>
      <w:r w:rsidR="008D29E6" w:rsidRPr="003B374A">
        <w:rPr>
          <w:color w:val="000000" w:themeColor="text1"/>
          <w:sz w:val="24"/>
          <w:szCs w:val="24"/>
        </w:rPr>
        <w:t xml:space="preserve">4» </w:t>
      </w:r>
      <w:r w:rsidRPr="003B374A">
        <w:rPr>
          <w:color w:val="000000" w:themeColor="text1"/>
          <w:sz w:val="24"/>
          <w:szCs w:val="24"/>
        </w:rPr>
        <w:t xml:space="preserve"> к</w:t>
      </w:r>
      <w:proofErr w:type="gramEnd"/>
      <w:r w:rsidRPr="003B374A">
        <w:rPr>
          <w:color w:val="000000" w:themeColor="text1"/>
          <w:sz w:val="24"/>
          <w:szCs w:val="24"/>
        </w:rPr>
        <w:t xml:space="preserve"> участию в олимпиадах</w:t>
      </w:r>
      <w:r w:rsidR="008D29E6" w:rsidRPr="003B374A">
        <w:rPr>
          <w:color w:val="000000" w:themeColor="text1"/>
          <w:sz w:val="24"/>
          <w:szCs w:val="24"/>
        </w:rPr>
        <w:t xml:space="preserve">, конференциях, конкурсах в рамках реализации программы «Одаренные дети» </w:t>
      </w:r>
      <w:r w:rsidR="00946107" w:rsidRPr="003B374A">
        <w:rPr>
          <w:color w:val="000000" w:themeColor="text1"/>
          <w:sz w:val="24"/>
          <w:szCs w:val="24"/>
        </w:rPr>
        <w:t>н</w:t>
      </w:r>
      <w:r w:rsidRPr="003B374A">
        <w:rPr>
          <w:color w:val="000000" w:themeColor="text1"/>
          <w:sz w:val="24"/>
          <w:szCs w:val="24"/>
        </w:rPr>
        <w:t>а 20</w:t>
      </w:r>
      <w:r w:rsidR="006D790D">
        <w:rPr>
          <w:color w:val="000000" w:themeColor="text1"/>
          <w:sz w:val="24"/>
          <w:szCs w:val="24"/>
        </w:rPr>
        <w:t>24-2025</w:t>
      </w:r>
      <w:r w:rsidRPr="003B374A">
        <w:rPr>
          <w:color w:val="000000" w:themeColor="text1"/>
          <w:sz w:val="24"/>
          <w:szCs w:val="24"/>
        </w:rPr>
        <w:t xml:space="preserve"> учебный год</w:t>
      </w:r>
    </w:p>
    <w:p w:rsidR="002949C5" w:rsidRPr="003B374A" w:rsidRDefault="002949C5" w:rsidP="003B374A">
      <w:pPr>
        <w:ind w:firstLine="720"/>
        <w:jc w:val="center"/>
        <w:rPr>
          <w:color w:val="000000" w:themeColor="text1"/>
          <w:sz w:val="24"/>
          <w:szCs w:val="24"/>
        </w:rPr>
      </w:pPr>
    </w:p>
    <w:tbl>
      <w:tblPr>
        <w:tblStyle w:val="af4"/>
        <w:tblW w:w="9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842"/>
        <w:gridCol w:w="1277"/>
        <w:gridCol w:w="2126"/>
      </w:tblGrid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Сформировать банк данных обучающихся, проявляющих особые успехи в изучении отдельных дисциплин  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Рук. МО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УВР.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Составление расписания развивающих занятий, кружков, индивидуальных занятий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Организация индивидуального образовательного маршрута  (по запросу)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Работа учебных курсов, кружков по расписанию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тьюторского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374A">
              <w:rPr>
                <w:color w:val="000000" w:themeColor="text1"/>
                <w:sz w:val="24"/>
                <w:szCs w:val="24"/>
              </w:rPr>
              <w:t>сопровождения  в</w:t>
            </w:r>
            <w:proofErr w:type="gramEnd"/>
            <w:r w:rsidRPr="003B374A">
              <w:rPr>
                <w:color w:val="000000" w:themeColor="text1"/>
                <w:sz w:val="24"/>
                <w:szCs w:val="24"/>
              </w:rPr>
              <w:t xml:space="preserve"> подготовке к олимпиадам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Подготовка документов на выдвижение претендентов на муниципальную стипендию 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Организация сотрудничества с родителями одаренных школьников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 по компетенции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Организация обучения в заочных школах (ЗФТШ при МФТИ и др.)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Участие в олимпиадах, утвержденных  приказом  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России («перечневые олимпиады»)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Конкурс «Многонациональное Оренбуржье»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Всероссийский интеллектуа</w:t>
            </w:r>
            <w:r>
              <w:rPr>
                <w:color w:val="000000" w:themeColor="text1"/>
                <w:sz w:val="24"/>
                <w:szCs w:val="24"/>
              </w:rPr>
              <w:t>льный турнир «Матрешка</w:t>
            </w:r>
            <w:r w:rsidRPr="003B374A">
              <w:rPr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г.Омск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>) 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Рук. МО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Петрова М.А.</w:t>
            </w:r>
          </w:p>
        </w:tc>
      </w:tr>
      <w:tr w:rsidR="006D790D" w:rsidRPr="003B374A" w:rsidTr="006D790D">
        <w:trPr>
          <w:trHeight w:val="1158"/>
        </w:trPr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Городской командный конкурс «Математическая карусель»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О.А.</w:t>
            </w:r>
            <w:r>
              <w:rPr>
                <w:color w:val="000000" w:themeColor="text1"/>
                <w:sz w:val="24"/>
                <w:szCs w:val="24"/>
              </w:rPr>
              <w:t>Петрова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</w:t>
            </w:r>
            <w:r w:rsidRPr="003B374A">
              <w:rPr>
                <w:color w:val="000000" w:themeColor="text1"/>
                <w:sz w:val="24"/>
                <w:szCs w:val="24"/>
              </w:rPr>
              <w:t>, Кучина О.А.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Конкурс «Лингвистическая  карусель»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О.А.</w:t>
            </w:r>
            <w:r>
              <w:rPr>
                <w:color w:val="000000" w:themeColor="text1"/>
                <w:sz w:val="24"/>
                <w:szCs w:val="24"/>
              </w:rPr>
              <w:t>Петрова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ind w:left="-44" w:right="-33"/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Международный игровой конкурс «Человек и природа»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3B374A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ind w:left="-44" w:right="-33"/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Международная игра-конкурс «Астра - природоведение для всех»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3B374A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Заочный конкурс начинающих исследователей </w:t>
            </w:r>
            <w:r w:rsidRPr="003B374A">
              <w:rPr>
                <w:color w:val="000000" w:themeColor="text1"/>
                <w:sz w:val="24"/>
                <w:szCs w:val="24"/>
              </w:rPr>
              <w:br/>
              <w:t>«Первые шаги в науку»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Всероссийский игровой конкурс «КИТ-компьютеры, информатика, технологии»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3B374A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Кучина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Международная игра-конкурс «Русский медвежонок - языкознание для всех»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3B374A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Павлухина Л.И.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Отборочный этап </w:t>
            </w:r>
            <w:r w:rsidRPr="003B374A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3B374A">
              <w:rPr>
                <w:color w:val="000000" w:themeColor="text1"/>
                <w:sz w:val="24"/>
                <w:szCs w:val="24"/>
              </w:rPr>
              <w:t xml:space="preserve">  Всероссийского конкурса научно-исследовательских работ им. Д.И. Менделеева обучающихся общеобразовательных учреждений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3B374A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Всероссийский игровой конкурс по английскому языку «</w:t>
            </w:r>
            <w:r w:rsidRPr="003B374A">
              <w:rPr>
                <w:color w:val="000000" w:themeColor="text1"/>
                <w:kern w:val="24"/>
                <w:sz w:val="24"/>
                <w:szCs w:val="24"/>
                <w:lang w:val="en-US"/>
              </w:rPr>
              <w:t>British</w:t>
            </w:r>
            <w:r w:rsidRPr="003B374A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3B374A">
              <w:rPr>
                <w:color w:val="000000" w:themeColor="text1"/>
                <w:kern w:val="24"/>
                <w:sz w:val="24"/>
                <w:szCs w:val="24"/>
                <w:lang w:val="en-US"/>
              </w:rPr>
              <w:t>Bulldog</w:t>
            </w:r>
            <w:r w:rsidRPr="003B374A"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Гололоб Л.И.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Городская открытая конференция «Интеллектуалы XXI века»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Х</w:t>
            </w:r>
            <w:r w:rsidRPr="003B37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3B374A">
              <w:rPr>
                <w:color w:val="000000" w:themeColor="text1"/>
                <w:sz w:val="24"/>
                <w:szCs w:val="24"/>
              </w:rPr>
              <w:t xml:space="preserve">  гимназическая конференция «Интеллектуалы XXI века»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Всероссийский интеллектуальный турнир «Зеленая математика» (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г.Омск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>) 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Рук. МО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Петрова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Городской интеллектуальный марафон «Турнир юных математиков»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Кучина О.А.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 xml:space="preserve">Январь - </w:t>
            </w:r>
            <w:r>
              <w:rPr>
                <w:color w:val="000000" w:themeColor="text1"/>
                <w:sz w:val="24"/>
                <w:szCs w:val="24"/>
              </w:rPr>
              <w:t>февраль</w:t>
            </w:r>
            <w:r w:rsidRPr="003B374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Международный игровой конкурс по литературе «Пегас»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Международный игровой конкурс «Золотое руно»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Отборочный этап городской предметной олимпиады среди учащихся 4-х классов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О.А.</w:t>
            </w:r>
            <w:r>
              <w:rPr>
                <w:color w:val="000000" w:themeColor="text1"/>
                <w:sz w:val="24"/>
                <w:szCs w:val="24"/>
              </w:rPr>
              <w:t>Петрова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Городской интеллектуальный марафон «Турнир знатоков русского языка»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Рук. МО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Петрова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Муниципальный этап олимпиады школьников 5-8 классов</w:t>
            </w:r>
          </w:p>
        </w:tc>
        <w:tc>
          <w:tcPr>
            <w:tcW w:w="1277" w:type="dxa"/>
            <w:vAlign w:val="center"/>
          </w:tcPr>
          <w:p w:rsidR="006D790D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Городской Конкурс исследовательских работ и</w:t>
            </w:r>
          </w:p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творческих проектов младших школьников «Дебют»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  <w:r w:rsidRPr="003B374A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</w:t>
            </w:r>
            <w:r>
              <w:rPr>
                <w:color w:val="000000" w:themeColor="text1"/>
                <w:sz w:val="24"/>
                <w:szCs w:val="24"/>
              </w:rPr>
              <w:t>Петрова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ind w:left="-44" w:right="-33"/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kern w:val="24"/>
                <w:sz w:val="24"/>
                <w:szCs w:val="24"/>
              </w:rPr>
              <w:t>Международный игровой конкурс «Человек и природа» для 1-ых классов</w:t>
            </w:r>
          </w:p>
        </w:tc>
        <w:tc>
          <w:tcPr>
            <w:tcW w:w="1277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Степанова Т.Г.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научно-практическая туристско-краеведческая конференция «Отечество»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6D790D" w:rsidRPr="003B374A" w:rsidTr="006D790D">
        <w:trPr>
          <w:trHeight w:val="550"/>
        </w:trPr>
        <w:tc>
          <w:tcPr>
            <w:tcW w:w="5842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Секция «Университетские школы»  научной конференции студентов ОГУ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руководители МО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bCs/>
                <w:color w:val="000000" w:themeColor="text1"/>
                <w:sz w:val="24"/>
                <w:szCs w:val="24"/>
              </w:rPr>
              <w:t>Областной конкурс исследовательских работ обучающихся «Первые шаги в науку»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</w:t>
            </w:r>
            <w:r w:rsidRPr="003B374A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Столповских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О.А., </w:t>
            </w:r>
            <w:r>
              <w:rPr>
                <w:color w:val="000000" w:themeColor="text1"/>
                <w:sz w:val="24"/>
                <w:szCs w:val="24"/>
              </w:rPr>
              <w:t>Петрова М.А.</w:t>
            </w: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ind w:left="-44" w:right="-5"/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Мониторинг достижений по итогам участия в олимпиадах, конференциях, конкурсах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374A"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3B374A">
              <w:rPr>
                <w:color w:val="000000" w:themeColor="text1"/>
                <w:sz w:val="24"/>
                <w:szCs w:val="24"/>
              </w:rPr>
              <w:t xml:space="preserve"> (приказы), </w:t>
            </w:r>
          </w:p>
          <w:p w:rsidR="006D790D" w:rsidRPr="003B374A" w:rsidRDefault="006D790D" w:rsidP="006D790D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790D" w:rsidRPr="003B374A" w:rsidTr="006D790D">
        <w:tc>
          <w:tcPr>
            <w:tcW w:w="5842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Мера стимулирования: освобождение от промежуточной аттестации по итогам участия в олимпиадах, конференциях, конкурсах.</w:t>
            </w:r>
          </w:p>
        </w:tc>
        <w:tc>
          <w:tcPr>
            <w:tcW w:w="1277" w:type="dxa"/>
            <w:vAlign w:val="center"/>
          </w:tcPr>
          <w:p w:rsidR="006D790D" w:rsidRPr="003B374A" w:rsidRDefault="006D790D" w:rsidP="006D790D">
            <w:pPr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</w:tcPr>
          <w:p w:rsidR="006D790D" w:rsidRPr="003B374A" w:rsidRDefault="006D790D" w:rsidP="006D79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374A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</w:tbl>
    <w:p w:rsidR="001F5CF0" w:rsidRPr="003B374A" w:rsidRDefault="001F5CF0" w:rsidP="003B374A">
      <w:pPr>
        <w:rPr>
          <w:noProof/>
          <w:color w:val="000000" w:themeColor="text1"/>
          <w:sz w:val="24"/>
          <w:szCs w:val="24"/>
          <w:lang w:val="en-US"/>
        </w:rPr>
      </w:pPr>
    </w:p>
    <w:p w:rsidR="00516319" w:rsidRPr="003B374A" w:rsidRDefault="00516319" w:rsidP="003B374A">
      <w:pPr>
        <w:rPr>
          <w:noProof/>
          <w:color w:val="000000" w:themeColor="text1"/>
          <w:sz w:val="24"/>
          <w:szCs w:val="24"/>
          <w:lang w:val="en-US"/>
        </w:rPr>
      </w:pPr>
    </w:p>
    <w:p w:rsidR="00516319" w:rsidRPr="003B374A" w:rsidRDefault="00516319" w:rsidP="003B374A">
      <w:pPr>
        <w:rPr>
          <w:noProof/>
          <w:color w:val="000000" w:themeColor="text1"/>
          <w:sz w:val="24"/>
          <w:szCs w:val="24"/>
          <w:lang w:val="en-US"/>
        </w:rPr>
      </w:pPr>
    </w:p>
    <w:p w:rsidR="00516319" w:rsidRPr="003B374A" w:rsidRDefault="00516319" w:rsidP="003B374A">
      <w:pPr>
        <w:rPr>
          <w:noProof/>
          <w:color w:val="000000" w:themeColor="text1"/>
          <w:sz w:val="24"/>
          <w:szCs w:val="24"/>
          <w:lang w:val="en-US"/>
        </w:rPr>
      </w:pPr>
    </w:p>
    <w:p w:rsidR="00516319" w:rsidRPr="003B374A" w:rsidRDefault="00516319" w:rsidP="003B374A">
      <w:pPr>
        <w:rPr>
          <w:noProof/>
          <w:color w:val="000000" w:themeColor="text1"/>
          <w:sz w:val="24"/>
          <w:szCs w:val="24"/>
          <w:lang w:val="en-US"/>
        </w:rPr>
      </w:pPr>
    </w:p>
    <w:p w:rsidR="00683D44" w:rsidRPr="003B374A" w:rsidRDefault="00683D44" w:rsidP="003B374A">
      <w:pPr>
        <w:jc w:val="center"/>
        <w:rPr>
          <w:color w:val="000000" w:themeColor="text1"/>
          <w:sz w:val="24"/>
          <w:szCs w:val="24"/>
        </w:rPr>
      </w:pPr>
    </w:p>
    <w:p w:rsidR="00516319" w:rsidRPr="003B374A" w:rsidRDefault="00683D44" w:rsidP="003B374A">
      <w:pPr>
        <w:rPr>
          <w:color w:val="000000" w:themeColor="text1"/>
          <w:sz w:val="24"/>
          <w:szCs w:val="24"/>
          <w:lang w:val="en-US"/>
        </w:rPr>
      </w:pPr>
      <w:r w:rsidRPr="003B374A">
        <w:rPr>
          <w:noProof/>
          <w:color w:val="000000" w:themeColor="text1"/>
          <w:sz w:val="24"/>
          <w:szCs w:val="24"/>
        </w:rPr>
        <w:t xml:space="preserve">     </w:t>
      </w:r>
    </w:p>
    <w:sectPr w:rsidR="00516319" w:rsidRPr="003B374A" w:rsidSect="008C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3E" w:rsidRDefault="0039163E" w:rsidP="000B5225">
      <w:r>
        <w:separator/>
      </w:r>
    </w:p>
  </w:endnote>
  <w:endnote w:type="continuationSeparator" w:id="0">
    <w:p w:rsidR="0039163E" w:rsidRDefault="0039163E" w:rsidP="000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D" w:rsidRDefault="006D790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54" w:rsidRDefault="00B22154">
    <w:pPr>
      <w:pStyle w:val="af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D" w:rsidRDefault="006D790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3E" w:rsidRDefault="0039163E" w:rsidP="000B5225">
      <w:r>
        <w:separator/>
      </w:r>
    </w:p>
  </w:footnote>
  <w:footnote w:type="continuationSeparator" w:id="0">
    <w:p w:rsidR="0039163E" w:rsidRDefault="0039163E" w:rsidP="000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D" w:rsidRDefault="006D790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D" w:rsidRDefault="006D790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D" w:rsidRDefault="006D790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DD7"/>
    <w:multiLevelType w:val="hybridMultilevel"/>
    <w:tmpl w:val="F1FACD68"/>
    <w:lvl w:ilvl="0" w:tplc="A80E8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423A4"/>
    <w:rsid w:val="00056846"/>
    <w:rsid w:val="00060FA8"/>
    <w:rsid w:val="000B479B"/>
    <w:rsid w:val="000B5225"/>
    <w:rsid w:val="000D732F"/>
    <w:rsid w:val="00121D97"/>
    <w:rsid w:val="001401EE"/>
    <w:rsid w:val="00164609"/>
    <w:rsid w:val="00171109"/>
    <w:rsid w:val="00191CDC"/>
    <w:rsid w:val="00192199"/>
    <w:rsid w:val="0019771B"/>
    <w:rsid w:val="001A703A"/>
    <w:rsid w:val="001F5CF0"/>
    <w:rsid w:val="002949C5"/>
    <w:rsid w:val="002A047B"/>
    <w:rsid w:val="002C4C0A"/>
    <w:rsid w:val="002F6769"/>
    <w:rsid w:val="00332FA5"/>
    <w:rsid w:val="003423AC"/>
    <w:rsid w:val="00350DDB"/>
    <w:rsid w:val="003601A5"/>
    <w:rsid w:val="0039163E"/>
    <w:rsid w:val="003B374A"/>
    <w:rsid w:val="003F0E42"/>
    <w:rsid w:val="0040181C"/>
    <w:rsid w:val="0043582F"/>
    <w:rsid w:val="00450279"/>
    <w:rsid w:val="004A00D8"/>
    <w:rsid w:val="004A3ED1"/>
    <w:rsid w:val="004B091C"/>
    <w:rsid w:val="004B0BA5"/>
    <w:rsid w:val="004B301D"/>
    <w:rsid w:val="004D5EF7"/>
    <w:rsid w:val="004D7601"/>
    <w:rsid w:val="00504B21"/>
    <w:rsid w:val="00516319"/>
    <w:rsid w:val="00521901"/>
    <w:rsid w:val="005462D1"/>
    <w:rsid w:val="00571982"/>
    <w:rsid w:val="00575E97"/>
    <w:rsid w:val="005B16C0"/>
    <w:rsid w:val="005C54BD"/>
    <w:rsid w:val="005D34B6"/>
    <w:rsid w:val="00657904"/>
    <w:rsid w:val="00683D44"/>
    <w:rsid w:val="006B59A0"/>
    <w:rsid w:val="006C6430"/>
    <w:rsid w:val="006D343F"/>
    <w:rsid w:val="006D790D"/>
    <w:rsid w:val="00706199"/>
    <w:rsid w:val="0071535A"/>
    <w:rsid w:val="0073655A"/>
    <w:rsid w:val="00736730"/>
    <w:rsid w:val="0077761C"/>
    <w:rsid w:val="007C618B"/>
    <w:rsid w:val="00810D7A"/>
    <w:rsid w:val="008C5DCB"/>
    <w:rsid w:val="008D29E6"/>
    <w:rsid w:val="008D33CD"/>
    <w:rsid w:val="00935CCB"/>
    <w:rsid w:val="00946107"/>
    <w:rsid w:val="00950BEC"/>
    <w:rsid w:val="00972A8E"/>
    <w:rsid w:val="00987CBD"/>
    <w:rsid w:val="009D4465"/>
    <w:rsid w:val="009D4E56"/>
    <w:rsid w:val="009E5F1A"/>
    <w:rsid w:val="00A1333E"/>
    <w:rsid w:val="00A27F4A"/>
    <w:rsid w:val="00A71512"/>
    <w:rsid w:val="00A71E1C"/>
    <w:rsid w:val="00AC54C8"/>
    <w:rsid w:val="00AF16F2"/>
    <w:rsid w:val="00AF7A58"/>
    <w:rsid w:val="00B0163F"/>
    <w:rsid w:val="00B17197"/>
    <w:rsid w:val="00B22154"/>
    <w:rsid w:val="00B23519"/>
    <w:rsid w:val="00B33A84"/>
    <w:rsid w:val="00B45032"/>
    <w:rsid w:val="00BD2741"/>
    <w:rsid w:val="00C0391F"/>
    <w:rsid w:val="00C401BD"/>
    <w:rsid w:val="00C63B53"/>
    <w:rsid w:val="00CC45D5"/>
    <w:rsid w:val="00D22907"/>
    <w:rsid w:val="00D33B69"/>
    <w:rsid w:val="00DD08EC"/>
    <w:rsid w:val="00DD5951"/>
    <w:rsid w:val="00E062EF"/>
    <w:rsid w:val="00E57E05"/>
    <w:rsid w:val="00EA47FC"/>
    <w:rsid w:val="00EB0590"/>
    <w:rsid w:val="00EB116B"/>
    <w:rsid w:val="00EF376B"/>
    <w:rsid w:val="00F1458D"/>
    <w:rsid w:val="00F17958"/>
    <w:rsid w:val="00F248EA"/>
    <w:rsid w:val="00F57073"/>
    <w:rsid w:val="00FA4D77"/>
    <w:rsid w:val="00FA6CB3"/>
    <w:rsid w:val="00FB4E33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B75A"/>
  <w15:docId w15:val="{20473F6C-24E2-48DB-8445-F4D59F0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D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7A58"/>
    <w:pPr>
      <w:autoSpaceDE/>
      <w:autoSpaceDN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58"/>
    <w:pPr>
      <w:autoSpaceDE/>
      <w:autoSpaceDN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58"/>
    <w:pPr>
      <w:autoSpaceDE/>
      <w:autoSpaceDN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58"/>
    <w:pPr>
      <w:pBdr>
        <w:bottom w:val="single" w:sz="4" w:space="1" w:color="71A0DC" w:themeColor="text2" w:themeTint="7F"/>
      </w:pBdr>
      <w:autoSpaceDE/>
      <w:autoSpaceDN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58"/>
    <w:pPr>
      <w:pBdr>
        <w:bottom w:val="single" w:sz="4" w:space="1" w:color="548DD4" w:themeColor="text2" w:themeTint="99"/>
      </w:pBdr>
      <w:autoSpaceDE/>
      <w:autoSpaceDN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58"/>
    <w:pPr>
      <w:pBdr>
        <w:bottom w:val="dotted" w:sz="8" w:space="1" w:color="938953" w:themeColor="background2" w:themeShade="7F"/>
      </w:pBdr>
      <w:autoSpaceDE/>
      <w:autoSpaceDN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58"/>
    <w:pPr>
      <w:pBdr>
        <w:bottom w:val="dotted" w:sz="8" w:space="1" w:color="938953" w:themeColor="background2" w:themeShade="7F"/>
      </w:pBdr>
      <w:autoSpaceDE/>
      <w:autoSpaceDN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58"/>
    <w:pPr>
      <w:autoSpaceDE/>
      <w:autoSpaceDN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58"/>
    <w:pPr>
      <w:autoSpaceDE/>
      <w:autoSpaceDN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5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A5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A5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A5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F7A5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F7A5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F7A5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F7A5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F7A5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F7A58"/>
    <w:pPr>
      <w:autoSpaceDE/>
      <w:autoSpaceDN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AF7A5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F7A5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F7A5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F7A5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F7A58"/>
    <w:rPr>
      <w:b/>
      <w:bCs/>
      <w:spacing w:val="0"/>
    </w:rPr>
  </w:style>
  <w:style w:type="character" w:styleId="a9">
    <w:name w:val="Emphasis"/>
    <w:uiPriority w:val="20"/>
    <w:qFormat/>
    <w:rsid w:val="00AF7A5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F7A58"/>
    <w:pPr>
      <w:autoSpaceDE/>
      <w:autoSpaceDN/>
      <w:ind w:left="21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ab">
    <w:name w:val="List Paragraph"/>
    <w:basedOn w:val="a"/>
    <w:uiPriority w:val="34"/>
    <w:qFormat/>
    <w:rsid w:val="00AF7A58"/>
    <w:pPr>
      <w:autoSpaceDE/>
      <w:autoSpaceDN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7A58"/>
    <w:pPr>
      <w:autoSpaceDE/>
      <w:autoSpaceDN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7A5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7A5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7A5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F7A5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F7A5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F7A5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F7A5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F7A5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7A58"/>
    <w:pPr>
      <w:outlineLvl w:val="9"/>
    </w:pPr>
  </w:style>
  <w:style w:type="table" w:styleId="af4">
    <w:name w:val="Table Grid"/>
    <w:basedOn w:val="a1"/>
    <w:uiPriority w:val="99"/>
    <w:rsid w:val="00F248EA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B522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5225"/>
    <w:rPr>
      <w:rFonts w:ascii="Times New Roman" w:eastAsia="Times New Roman" w:hAnsi="Times New Roman" w:cs="Times New Roman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B522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5225"/>
    <w:rPr>
      <w:rFonts w:ascii="Times New Roman" w:eastAsia="Times New Roman" w:hAnsi="Times New Roman" w:cs="Times New Roman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5163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631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FA6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gorohova</dc:creator>
  <cp:keywords/>
  <dc:description/>
  <cp:lastModifiedBy>elvira</cp:lastModifiedBy>
  <cp:revision>2</cp:revision>
  <cp:lastPrinted>2020-08-08T09:24:00Z</cp:lastPrinted>
  <dcterms:created xsi:type="dcterms:W3CDTF">2024-07-10T07:33:00Z</dcterms:created>
  <dcterms:modified xsi:type="dcterms:W3CDTF">2024-07-10T07:33:00Z</dcterms:modified>
</cp:coreProperties>
</file>